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Odette 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6 10 26 Odette 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24 octobre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Odette 1</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florale en studio, sur fond noir uniforme. Elle présente un glaïeul rose fuchsia dont une fleur épanouie et un bouton aux pétales froncés occupent la moitié gauche du cadre. </w:t>
      </w:r>
      <w:r>
        <w:rPr>
          <w:rFonts w:ascii="Calibri" w:hAnsi="Calibri"/>
          <w:color w:val="1A4A8A"/>
          <w:sz w:val="18"/>
          <w:u w:val="single"/>
        </w:rPr>
        <w:t>Le sujet, isolé de tout contexte, est offert à une lecture purement morphologique : textures veloutées, ourlets ondulés et dégradés chromatiques du rose au blanc nacré.</w:t>
      </w:r>
      <w:r>
        <w:rPr>
          <w:rFonts w:ascii="Calibri" w:hAnsi="Calibri"/>
          <w:color w:val="1A4A8A"/>
          <w:sz w:val="18"/>
          <w:u w:val="none"/>
        </w:rPr>
        <w:t xml:space="preserve"> La sépale verte du bouton introduit un contrepoint tonal discret.</w:t>
      </w:r>
    </w:p>
    <w:p>
      <w:pPr>
        <w:spacing w:before="0" w:after="40"/>
        <w:jc w:val="left"/>
      </w:pPr>
      <w:r>
        <w:rPr>
          <w:rFonts w:ascii="Calibri" w:hAnsi="Calibri"/>
          <w:color w:val="1A4A8A"/>
          <w:sz w:val="18"/>
          <w:u w:val="none"/>
        </w:rPr>
        <w:t xml:space="preserve">L'ambiance est nocturne, dramatique et feutrée, héritière de la tradition picturale des natures mortes du XVIIe siècle. </w:t>
      </w:r>
      <w:r>
        <w:rPr>
          <w:rFonts w:ascii="Calibri" w:hAnsi="Calibri"/>
          <w:color w:val="1A4A8A"/>
          <w:sz w:val="18"/>
          <w:u w:val="single"/>
        </w:rPr>
        <w:t>Le clair-obscur radical détache la fleur de l'obscurité et lui confère une présence presque sculpturale, entre sensualité et mélancolie.</w:t>
      </w:r>
      <w:r>
        <w:rPr>
          <w:rFonts w:ascii="Calibri" w:hAnsi="Calibri"/>
          <w:color w:val="1A4A8A"/>
          <w:sz w:val="18"/>
          <w:u w:val="none"/>
        </w:rPr>
        <w:t xml:space="preserve"> L'intention semble être de transformer un motif ordinaire en objet contemplatif, au détriment de toute dimension documentaire ou botanique.</w:t>
      </w:r>
    </w:p>
    <w:p>
      <w:pPr>
        <w:spacing w:before="0" w:after="40"/>
        <w:jc w:val="left"/>
      </w:pPr>
      <w:r>
        <w:rPr>
          <w:rFonts w:ascii="Calibri" w:hAnsi="Calibri"/>
          <w:color w:val="1A4A8A"/>
          <w:sz w:val="18"/>
          <w:u w:val="none"/>
        </w:rPr>
        <w:t xml:space="preserve">Cette image s'adresse aux amateurs de photographie d'art, aux passionnés de botanique esthétisée et aux acheteurs de décoration murale contemporaine. </w:t>
      </w:r>
      <w:r>
        <w:rPr>
          <w:rFonts w:ascii="Calibri" w:hAnsi="Calibri"/>
          <w:color w:val="1A4A8A"/>
          <w:sz w:val="18"/>
          <w:u w:val="single"/>
        </w:rPr>
        <w:t>Sa force communicative réside dans l'impact immédiat du contraste entre couleur saturée et noir profond, lisible même en format réduit.</w:t>
      </w:r>
      <w:r>
        <w:rPr>
          <w:rFonts w:ascii="Calibri" w:hAnsi="Calibri"/>
          <w:color w:val="1A4A8A"/>
          <w:sz w:val="18"/>
          <w:u w:val="none"/>
        </w:rPr>
        <w:t xml:space="preserve"> Sa portée reste toutefois limitée par un éclairage un peu plat et une netteté inégale, qui tempèrent l'effet de relief recherché.</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Velours d'un soir sans lune</w:t>
      </w:r>
    </w:p>
    <w:p>
      <w:pPr>
        <w:pStyle w:val="ListBullet"/>
        <w:spacing w:before="0" w:after="60"/>
      </w:pPr>
      <w:r>
        <w:rPr>
          <w:rFonts w:ascii="Calibri" w:hAnsi="Calibri"/>
          <w:color w:val="1A4A8A"/>
          <w:sz w:val="18"/>
        </w:rPr>
        <w:t>Ce que la nuit froisse en silence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de piano cristallines et feutrées qui font éclore lentement la corolle rose sur le fond noir, dans une intimité presque méditative</w:t>
      </w:r>
    </w:p>
    <w:p>
      <w:pPr>
        <w:pStyle w:val="ListBullet"/>
        <w:spacing w:before="0" w:after="60"/>
      </w:pPr>
      <w:r>
        <w:rPr>
          <w:rFonts w:ascii="Calibri" w:hAnsi="Calibri"/>
          <w:color w:val="1A4A8A"/>
          <w:sz w:val="18"/>
        </w:rPr>
        <w:t>Ryuichi Sakamoto — Aqua</w:t>
      </w:r>
    </w:p>
    <w:p>
      <w:pPr>
        <w:spacing w:before="0" w:after="20"/>
        <w:jc w:val="left"/>
      </w:pPr>
      <w:r>
        <w:rPr>
          <w:rFonts w:ascii="Calibri" w:hAnsi="Calibri"/>
          <w:b w:val="0"/>
          <w:i w:val="0"/>
          <w:color w:val="1A4A8A"/>
          <w:sz w:val="16"/>
        </w:rPr>
        <w:t xml:space="preserve">     Une harmonie délicate et mélancolique qui épouse la sensualité des pétales froissés et le clair-obscur de cette nature morte nocturne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Odette 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24 — 16:05:30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DSC-RX100M4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8.8-25.7 mm f/1.8-2.8</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8.8mm (éq. 24mm)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Programme auto</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Capteur et focale :</w:t>
      </w:r>
      <w:r>
        <w:rPr>
          <w:rFonts w:ascii="Calibri" w:hAnsi="Calibri"/>
          <w:color w:val="1A4A8A"/>
          <w:sz w:val="18"/>
          <w:u w:val="none"/>
        </w:rPr>
        <w:t xml:space="preserve"> le RX100 IV (capteur 1") à 8,8 mm (24 mm éq.) impose une distance de prise de vue très courte. Cela donne une perspective légèrement dilatée, et f/2.8 à cette focale donne une profondeur de champ étendue, qui ne suffit pas à isoler le sujet du fond.</w:t>
        <w:br/>
        <w:br/>
      </w:r>
      <w:r>
        <w:rPr>
          <w:rFonts w:ascii="Calibri" w:hAnsi="Calibri"/>
          <w:color w:val="1A4A8A"/>
          <w:sz w:val="18"/>
          <w:u w:val="single"/>
        </w:rPr>
        <w:t>Exposition :</w:t>
      </w:r>
      <w:r>
        <w:rPr>
          <w:rFonts w:ascii="Calibri" w:hAnsi="Calibri"/>
          <w:color w:val="1A4A8A"/>
          <w:sz w:val="18"/>
          <w:u w:val="none"/>
        </w:rPr>
        <w:t xml:space="preserve"> 1/4 s à ISO 125 en programme auto indique une lumière faible et un appareil stabilisé (trépied ou appui). Le choix de la sensibilité minimale préserve la finesse des pétales, mais cette vitesse laisse un léger flou sur les volants les plus éloignés.</w:t>
        <w:br/>
        <w:br/>
      </w:r>
      <w:r>
        <w:rPr>
          <w:rFonts w:ascii="Calibri" w:hAnsi="Calibri"/>
          <w:color w:val="1A4A8A"/>
          <w:sz w:val="18"/>
          <w:u w:val="single"/>
        </w:rPr>
        <w:t>Rendu :</w:t>
      </w:r>
      <w:r>
        <w:rPr>
          <w:rFonts w:ascii="Calibri" w:hAnsi="Calibri"/>
          <w:color w:val="1A4A8A"/>
          <w:sz w:val="18"/>
          <w:u w:val="none"/>
        </w:rPr>
        <w:t xml:space="preserve"> l'exposition est calée sur le sujet, d'où un fond noir profond obtenu par chute de lumière. Une mesure spot ou une correction négative aurait mieux protégé les hautes lumières des pétales.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Odette 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décalé vers les ombres (93,3 %, pic à 6/255, moyenne 22,4), sans aucune haute lumière : c'est une exposition « low-key » assumée, où le fond noir uniforme concentre l'essentiel des pixels.</w:t>
        <w:br/>
        <w:br/>
      </w:r>
      <w:r>
        <w:rPr>
          <w:rFonts w:ascii="Calibri" w:hAnsi="Calibri"/>
          <w:color w:val="1A4A8A"/>
          <w:sz w:val="18"/>
          <w:u w:val="single"/>
        </w:rPr>
        <w:t>Zones d'exposition :</w:t>
      </w:r>
      <w:r>
        <w:rPr>
          <w:rFonts w:ascii="Calibri" w:hAnsi="Calibri"/>
          <w:color w:val="1A4A8A"/>
          <w:sz w:val="18"/>
          <w:u w:val="none"/>
        </w:rPr>
        <w:t xml:space="preserve"> Les 9,31 % de noirs écrêtés correspondent au fond et à la tige, ce qui est sans conséquence ici, tandis que les 6,7 % de tons moyens se limitent à la corolle rose. Celle-ci reste préservée de tout écrêtage, mais son éclairage retenu (absence de hautes lumières) la maintient dans un registre sombre et dense.</w:t>
        <w:br/>
        <w:br/>
      </w:r>
      <w:r>
        <w:rPr>
          <w:rFonts w:ascii="Calibri" w:hAnsi="Calibri"/>
          <w:color w:val="1A4A8A"/>
          <w:sz w:val="18"/>
          <w:u w:val="single"/>
        </w:rPr>
        <w:t>Ce que cela révèle :</w:t>
      </w:r>
      <w:r>
        <w:rPr>
          <w:rFonts w:ascii="Calibri" w:hAnsi="Calibri"/>
          <w:color w:val="1A4A8A"/>
          <w:sz w:val="18"/>
          <w:u w:val="none"/>
        </w:rPr>
        <w:t xml:space="preserve"> L'écart-type modéré (27,5) traduit un contraste local limité à la fleur, dont les volutes des pétales conservent leur modelé. Le choix est maîtrisé pour l'isolation du sujet, mais l'absence de reflets lumineux prive l'image d'un point d'accroche tonal et d'une partie de son relief.</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93,3 % des valeurs en ombres et 9,31 % de noirs écrêtés annoncent un fond qui s'empâtera en aplat, avec un risque de bouchage et de bandes si le profil ICC n'est pas maîtrisé ; les ombres, plus sombres que ce que le papier peut rendre, seront comprimées, surtout sur un support mat. Les pétales gardent une bonne marge (aucun blanc écrêté), mais leur modelé fin dans les rouges saturés peut perdre en détail ou sortir du gamut CMJN, d'où l'intérêt d'une épreuvage écran et d'un léger débouchage des bas de courbe.</w:t>
      </w:r>
    </w:p>
    <w:p>
      <w:pPr>
        <w:pStyle w:val="ListBullet"/>
        <w:spacing w:before="0" w:after="60"/>
      </w:pPr>
      <w:r>
        <w:rPr>
          <w:rFonts w:ascii="Calibri" w:hAnsi="Calibri"/>
          <w:color w:val="1A4A8A"/>
          <w:sz w:val="18"/>
        </w:rPr>
        <w:t>Tirage 30x45 cm maximum, netteté limitée</w:t>
      </w:r>
    </w:p>
    <w:p>
      <w:pPr>
        <w:pStyle w:val="ListBullet"/>
        <w:spacing w:before="0" w:after="60"/>
      </w:pPr>
      <w:r>
        <w:rPr>
          <w:rFonts w:ascii="Calibri" w:hAnsi="Calibri"/>
          <w:color w:val="1A4A8A"/>
          <w:sz w:val="18"/>
        </w:rPr>
        <w:t>Papier mat fine art, noirs profonds préservés</w:t>
      </w:r>
    </w:p>
    <w:p>
      <w:pPr>
        <w:pStyle w:val="ListBullet"/>
        <w:spacing w:before="0" w:after="60"/>
      </w:pPr>
      <w:r>
        <w:rPr>
          <w:rFonts w:ascii="Calibri" w:hAnsi="Calibri"/>
          <w:color w:val="1A4A8A"/>
          <w:sz w:val="18"/>
        </w:rPr>
        <w:t>Cadre noir mat, fin et discret</w:t>
      </w:r>
    </w:p>
    <w:p>
      <w:pPr>
        <w:pStyle w:val="ListBullet"/>
        <w:spacing w:before="0" w:after="60"/>
      </w:pPr>
      <w:r>
        <w:rPr>
          <w:rFonts w:ascii="Calibri" w:hAnsi="Calibri"/>
          <w:color w:val="1A4A8A"/>
          <w:sz w:val="18"/>
        </w:rPr>
        <w:t>Marie-louise noire 6 cm, effet immersif</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Odette 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 Le fond noir uniforme, sans élément parasite, isole le sujet et fait ressortir la saturation du rose magenta, sans bavure chromatique notable.</w:t>
        <w:br/>
        <w:t>- La netteté sur la corolle principale restitue bien les volants et les nervures des pétales, avec des transitions tonales douces dans les hautes lumières.</w:t>
        <w:br/>
        <w:t>- Le sujet, légèrement décentré à droite, dialogue avec le bouton à gauche. Ce dernier crée une diagonale qui guide le regard et équilibre le cadre.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l'éclairage du sujet avec un diffuseur ou un réflecteur pour déboucher les ombres des pétales et révéler davantage de texture dans les zones sombres</w:t>
      </w:r>
    </w:p>
    <w:p>
      <w:pPr>
        <w:pStyle w:val="ListBullet"/>
        <w:spacing w:before="0" w:after="40"/>
        <w:ind w:left="567"/>
      </w:pPr>
      <w:r>
        <w:rPr>
          <w:rFonts w:ascii="Calibri" w:hAnsi="Calibri"/>
          <w:color w:val="1A4A8A"/>
          <w:sz w:val="20"/>
        </w:rPr>
        <w:t>Fermer le diaphragme ou recourir à l'empilement de mises au point pour étendre la profondeur de champ, car le bouton à gauche et la tige en bas restent flous</w:t>
      </w:r>
    </w:p>
    <w:p>
      <w:pPr>
        <w:pStyle w:val="ListBullet"/>
        <w:spacing w:before="0" w:after="40"/>
        <w:ind w:left="567"/>
      </w:pPr>
      <w:r>
        <w:rPr>
          <w:rFonts w:ascii="Calibri" w:hAnsi="Calibri"/>
          <w:color w:val="1A4A8A"/>
          <w:sz w:val="20"/>
        </w:rPr>
        <w:t>Éclairer le fond ou la tige séparément et soigner la composition pour détacher le sujet du noir, éviter le détourage trop sec de la tige et rééquilibrer le vide à droite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Le fond noir est propre et homogène, sans bruit résiduel ni halo de détourage. Le traitement paraît discret et maîtrisé.</w:t>
        <w:br/>
        <w:t>- La saturation du magenta reste contenue : les dégradés du rose pâle au fuchsia sont préservés, sans aplat ni écrêtage des canaux.</w:t>
        <w:br/>
        <w:t>- Le contraste sobre conserve la micro-texture des pétales froissés et la teinte verte du bourgeon, ce qui donne un rendu crédible.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Remonter légèrement les ombres et le contraste local sur les pétales pour révéler davantage les nuances de texture dans les zones sombres des volants</w:t>
      </w:r>
    </w:p>
    <w:p>
      <w:pPr>
        <w:pStyle w:val="ListBullet"/>
        <w:spacing w:before="0" w:after="40"/>
        <w:ind w:left="567"/>
      </w:pPr>
      <w:r>
        <w:rPr>
          <w:rFonts w:ascii="Calibri" w:hAnsi="Calibri"/>
          <w:color w:val="1A4A8A"/>
          <w:sz w:val="20"/>
        </w:rPr>
        <w:t>Corriger la dominante magenta et le liseré rougeâtre (aberration chromatique) sur les bords des pétales afin d'obtenir des teintes plus naturelles et précises</w:t>
      </w:r>
    </w:p>
    <w:p>
      <w:pPr>
        <w:pStyle w:val="ListBullet"/>
        <w:spacing w:before="0" w:after="40"/>
        <w:ind w:left="567"/>
      </w:pPr>
      <w:r>
        <w:rPr>
          <w:rFonts w:ascii="Calibri" w:hAnsi="Calibri"/>
          <w:color w:val="1A4A8A"/>
          <w:sz w:val="20"/>
        </w:rPr>
        <w:t>Nettoyer et rendre le fond d'un noir plus uniforme en atténuant le bruit et les résidus de la tige floue, puis appliquer une légère vignette pour recentrer le regard sur la fleur</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**Glaïeul sur fond noir : un clair-obscur botanique**</w:t>
              <w:br/>
              <w:br/>
              <w:t>Le fond noir absolu, hérité de la tradition du *still life* flamand et prolongé par Mapplethorpe ou Irving Penn, isole la corolle et fait surgir ses volants comme une matière presque textile, où le rose magenta gagne en densité. La diagonale du bouton à gauche, avec sa spathe verdâtre, installe un dialogue discret entre éclosion et maturité, et c'est là l'intérêt de l'image, bien plus que le portrait floral. Le traitement reste pourtant trop frontal : l'éclairage uniforme aplatit les volumes, et la tige se perd dans une pénombre indécise. Un éclairage latéral rasant, sculptant les plis à la manière de Blossfeldt ou de Mapplethorpe, donnerait à cette sensualité latente la tension dramatique qu'elle appelle.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Odette 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netteté se concentre sur les pétales centraux avec un joli détail des nervures, mais les bords et le bourgeon à gauche sont légèrement mous.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est profond et les roses restent en grande partie préservés. Les ombres des pétales sont un peu bouchées et l'image paraît sombre.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reste discret et le fond noir est propre. Un léger grain apparaît dans les tons rosés sombres.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modérée : le plan principal est net, tandis que le bourgeon et la tige se perdent dans le flou. Cette séparation est cohérente, mais elle manque un peu d'étendue sur la fleur.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n'est perceptible, ce qui suggère une vitesse suffisante ou un support stable. Le sujet est parfaitement immobile.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rose magenta est saturé et crédible, sans dominante parasite. Le vert du bourgeon reste naturel.</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fleur occupe le centre-droit avec un bourgeon qui équilibre la gauche. Le cadre est un peu large et la tige coupée en bas est peu élégante.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de la fleur à droite est contrebalancée par le bourgeon diagonal à gauche. Le grand vide noir en haut à droite et en bas pèse légèrement sur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diagonale du bourgeon vers la corolle guide le regard, et les volutes des pétales créent un parcours visuel. Ces lignes restent toutefois peu affirmées.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uni isole le sujet de façon totale, sans distraction, et renforce la saturation des couleurs. Un traitement classique et très efficace.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frontal et légèrement surplombant montre bien la corolle. Il reste conventionnel et aplatit un peu le volume.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douce mais assez plate et frontale, avec peu de modelé. Elle révèle les textures sans les sculpter vraiment.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 éclairage venant de l'avant, voire du flash, produit des ombres portées légères sur le fond. Un éclairage latéral ou contre-jour aurait mieux dessiné les ondulations.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rose vif et le noir est fort et efficace. Les zones d'ombre des pétales manquent cependant de nuances.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61.2%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immédiatement identifiable : un glaïeul rose sur fond noir. La hiérarchie entre la fleur ouverte et le bourgeon est claire.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fleur sur fond noir est très répandu, dans la veine du style pictural. Le bourgeon en diagonale apporte une légère variation.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mettre en valeur les volants et la couleur est atteinte. L'exécution reste prudente, sans véritable parti pris.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rose intense sur fond noir procure un effet dramatique et sensuel. L'émotion reste surtout esthétique.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bourgeon fermé et fleur ouverte suggère un cycle de floraison. Cette lecture reste discrète et peu développée.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Une image propre et élégante, qui valorise la couleur et les textures du glaïeul grâce à un fond noir efficace. Une lumière plus dirigée et un cadrage plus audacieux lui donneraient plus de caractère.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35</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