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IMG_5220</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IMG_5220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Vendredi 11 septembre 2026</w:t>
            </w:r>
          </w:p>
          <w:p>
            <w:pPr>
              <w:spacing w:before="0" w:after="100"/>
              <w:jc w:val="right"/>
            </w:pPr>
            <w:r>
              <w:rPr>
                <w:rFonts w:ascii="Arial" w:hAnsi="Arial"/>
                <w:b/>
                <w:color w:val="000000"/>
                <w:sz w:val="26"/>
              </w:rPr>
              <w:t>IMG_5220</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photographie de ciel et de la vie aérienne, à mi-chemin entre le documentaire et l'instantané de loisir. Deux goélands évoluent en vol, l'un en plein cadre supérieur, l'autre tronqué sur la gauche, tandis qu'un paramoteur, réduit à une silhouette sombre sous une voile rouge et bleue, occupe le tiers droit. </w:t>
      </w:r>
      <w:r>
        <w:rPr>
          <w:rFonts w:ascii="Calibri" w:hAnsi="Calibri"/>
          <w:color w:val="1A4A8A"/>
          <w:sz w:val="18"/>
          <w:u w:val="single"/>
        </w:rPr>
        <w:t>Le cadre confronte le vol naturel et le vol mécanisé dans un même espace céleste.</w:t>
      </w:r>
      <w:r>
        <w:rPr>
          <w:rFonts w:ascii="Calibri" w:hAnsi="Calibri"/>
          <w:color w:val="1A4A8A"/>
          <w:sz w:val="18"/>
          <w:u w:val="none"/>
        </w:rPr>
        <w:t xml:space="preserve"> La prise de vue en contre-plongée, sur fond de cumulus, accentue la verticalité.</w:t>
      </w:r>
    </w:p>
    <w:p>
      <w:pPr>
        <w:spacing w:before="0" w:after="40"/>
        <w:jc w:val="left"/>
      </w:pPr>
      <w:r>
        <w:rPr>
          <w:rFonts w:ascii="Calibri" w:hAnsi="Calibri"/>
          <w:color w:val="1A4A8A"/>
          <w:sz w:val="18"/>
          <w:u w:val="none"/>
        </w:rPr>
        <w:t xml:space="preserve">L'ambiance est paisible et contemplative, portée par une palette froide de bleus et de gris que réchauffent les blancs des nuages. La composition, volontairement asymétrique, répartit trois éléments en diagonale et laisse un large vide qui suggère la liberté et l'immensité. </w:t>
      </w:r>
      <w:r>
        <w:rPr>
          <w:rFonts w:ascii="Calibri" w:hAnsi="Calibri"/>
          <w:color w:val="1A4A8A"/>
          <w:sz w:val="18"/>
          <w:u w:val="single"/>
        </w:rPr>
        <w:t>L'intention semble être de mettre en parallèle l'oiseau et l'humain, sans hiérarchie, en les rendant égaux face au ciel.</w:t>
      </w:r>
      <w:r>
        <w:rPr>
          <w:rFonts w:ascii="Calibri" w:hAnsi="Calibri"/>
          <w:color w:val="1A4A8A"/>
          <w:sz w:val="18"/>
          <w:u w:val="none"/>
        </w:rPr>
        <w:t xml:space="preserve"> Le flou léger des bords et la netteté inégale trahissent toutefois une prise spontanée plutôt qu'une construction maîtrisée.</w:t>
      </w:r>
    </w:p>
    <w:p>
      <w:pPr>
        <w:spacing w:before="0" w:after="40"/>
        <w:jc w:val="left"/>
      </w:pPr>
      <w:r>
        <w:rPr>
          <w:rFonts w:ascii="Calibri" w:hAnsi="Calibri"/>
          <w:color w:val="1A4A8A"/>
          <w:sz w:val="18"/>
          <w:u w:val="none"/>
        </w:rPr>
        <w:t xml:space="preserve">Cette image s'adresse à un public sensible à la nature, aux sports aériens et à l'esthétique du quotidien, par exemple pour un usage éditorial ou un carnet de voyage. </w:t>
      </w:r>
      <w:r>
        <w:rPr>
          <w:rFonts w:ascii="Calibri" w:hAnsi="Calibri"/>
          <w:color w:val="1A4A8A"/>
          <w:sz w:val="18"/>
          <w:u w:val="single"/>
        </w:rPr>
        <w:t>Sa capacité de communication repose sur un contraste immédiatement lisible, mais limité par la petitesse du paramoteur et l'imprécision de la mise au point.</w:t>
      </w:r>
      <w:r>
        <w:rPr>
          <w:rFonts w:ascii="Calibri" w:hAnsi="Calibri"/>
          <w:color w:val="1A4A8A"/>
          <w:sz w:val="18"/>
          <w:u w:val="none"/>
        </w:rPr>
        <w:t xml:space="preserve"> Un recadrage plus resserré ou une meilleure netteté sur le sujet principal renforcerait son impact narratif.</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Cohabitation des ailes</w:t>
      </w:r>
    </w:p>
    <w:p>
      <w:pPr>
        <w:pStyle w:val="ListBullet"/>
        <w:spacing w:before="0" w:after="60"/>
      </w:pPr>
      <w:r>
        <w:rPr>
          <w:rFonts w:ascii="Calibri" w:hAnsi="Calibri"/>
          <w:color w:val="1A4A8A"/>
          <w:sz w:val="18"/>
        </w:rPr>
        <w:t>Ce que le ciel partage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Hania Rani — Eden</w:t>
      </w:r>
    </w:p>
    <w:p>
      <w:pPr>
        <w:spacing w:before="0" w:after="20"/>
        <w:jc w:val="left"/>
      </w:pPr>
      <w:r>
        <w:rPr>
          <w:rFonts w:ascii="Calibri" w:hAnsi="Calibri"/>
          <w:b w:val="0"/>
          <w:i w:val="0"/>
          <w:color w:val="1A4A8A"/>
          <w:sz w:val="16"/>
        </w:rPr>
        <w:t xml:space="preserve">     Piano aérien et cordes en suspension qui épousent le vol libre des mouettes et du paramoteur dans un ciel de nuages moelleux</w:t>
      </w:r>
    </w:p>
    <w:p>
      <w:pPr>
        <w:pStyle w:val="ListBullet"/>
        <w:spacing w:before="0" w:after="60"/>
      </w:pPr>
      <w:r>
        <w:rPr>
          <w:rFonts w:ascii="Calibri" w:hAnsi="Calibri"/>
          <w:color w:val="1A4A8A"/>
          <w:sz w:val="18"/>
        </w:rPr>
        <w:t>Nils Frahm — Says</w:t>
      </w:r>
    </w:p>
    <w:p>
      <w:pPr>
        <w:spacing w:before="0" w:after="20"/>
        <w:jc w:val="left"/>
      </w:pPr>
      <w:r>
        <w:rPr>
          <w:rFonts w:ascii="Calibri" w:hAnsi="Calibri"/>
          <w:b w:val="0"/>
          <w:i w:val="0"/>
          <w:color w:val="1A4A8A"/>
          <w:sz w:val="16"/>
        </w:rPr>
        <w:t xml:space="preserve">     Montée synthétique lente et lumineuse, comme une ascension portée par les courants d'air sous la lumière dorée du ciel</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IMG_5220</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09 · 11 — 19:24:54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80D</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EF35mm f/2 IS USM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35.0mm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f/9.5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1/750s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35 mm f/2 sur le capteur APS-C du 80D donne un équivalent d'environ 56 mm : cadrage serré pour un sujet aérien, qui laisse mouettes et paramoteur petits dans le ciel, sans recadrage possible sans perte de détail. Fermé à f/9.5 avec ISO 100, le réglage privilégie la netteté et la qualité d'image au détriment de la luminosité de l'optique, ce que la lumière rasante de fin de journée tolère grâce au 1/750 s, suffisant pour figer les ailes sans éliminer tout flou de mouvement.</w:t>
        <w:br/>
        <w:br/>
        <w:t>L'exposition est maîtrisée dans les nuages, aux hautes lumières préservées, et les silhouettes à contre-jour du paramoteur et de l'oiseau de gauche, légèrement flous, trahissent un autofocus pris en défaut sur des sujets mobiles et distants. Une ouverture plus large (f/5.6) aurait permis une vitesse plus rapide (≈1/2000 s) pour mieux saisir l'oiseau de gauche sans pénaliser la profondeur de champ, déjà infinie en pratique.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IMG_5220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concentré dans les tons moyens (83,3 %), avec un pic à 132/255 et une moyenne de 138,3. L'écart-type de 26,9 indique un contraste global modéré, cohérent avec un ciel nuageux uniforme. Les ombres (0,6 %) et les blancs (0 % écrêtés) sont quasi absents.</w:t>
        <w:br/>
        <w:br/>
      </w:r>
      <w:r>
        <w:rPr>
          <w:rFonts w:ascii="Calibri" w:hAnsi="Calibri"/>
          <w:color w:val="1A4A8A"/>
          <w:sz w:val="18"/>
          <w:u w:val="single"/>
        </w:rPr>
        <w:t>Zones d'exposition :</w:t>
      </w:r>
      <w:r>
        <w:rPr>
          <w:rFonts w:ascii="Calibri" w:hAnsi="Calibri"/>
          <w:color w:val="1A4A8A"/>
          <w:sz w:val="18"/>
          <w:u w:val="none"/>
        </w:rPr>
        <w:t xml:space="preserve"> Les hautes lumières (16,1 %) correspondent aux cumulus éclairés et au plumage de la mouette centrale. Les ombres se limitent aux silhouettes sombres du paramoteur, de sa voile et de l'aile de la mouette, ainsi qu'aux nuages gris du bas de l'image, sans perte de détail.</w:t>
        <w:br/>
        <w:br/>
      </w:r>
      <w:r>
        <w:rPr>
          <w:rFonts w:ascii="Calibri" w:hAnsi="Calibri"/>
          <w:color w:val="1A4A8A"/>
          <w:sz w:val="18"/>
          <w:u w:val="single"/>
        </w:rPr>
        <w:t>Ce que cela révèle :</w:t>
      </w:r>
      <w:r>
        <w:rPr>
          <w:rFonts w:ascii="Calibri" w:hAnsi="Calibri"/>
          <w:color w:val="1A4A8A"/>
          <w:sz w:val="18"/>
          <w:u w:val="none"/>
        </w:rPr>
        <w:t xml:space="preserve"> L'exposition est maîtrisée et conserve toute la matière des nuages. La plage dynamique, restreinte, laisse cependant les sujets peu détachés du fond. Un léger relèvement du contraste, ou une courbe en S, renforcerait leur lisibilité.</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Histogramme bien centré (pic à 132, 83 % de tons moyens) et écrêtage négligeable (noirs 0,05 %, blancs 0 %) : l'impression devrait rester fidèle, sans perte de détail dans les nuages ni dans les silhouettes. Le faible écart-type (26,9) traduit un contraste global modéré, qui risque de rendre les dégradés bleu-gris plats ou sujets au banding sur papier mat, tandis que le parapente et la mouette de gauche, petits et légèrement flous, perdront en netteté au-delà d'un tirage moyen format.</w:t>
      </w:r>
    </w:p>
    <w:p>
      <w:pPr>
        <w:pStyle w:val="ListBullet"/>
        <w:spacing w:before="0" w:after="60"/>
      </w:pPr>
      <w:r>
        <w:rPr>
          <w:rFonts w:ascii="Calibri" w:hAnsi="Calibri"/>
          <w:color w:val="1A4A8A"/>
          <w:sz w:val="18"/>
        </w:rPr>
        <w:t>Tirage 30x45 cm maximum, netteté limitée</w:t>
      </w:r>
    </w:p>
    <w:p>
      <w:pPr>
        <w:pStyle w:val="ListBullet"/>
        <w:spacing w:before="0" w:after="60"/>
      </w:pPr>
      <w:r>
        <w:rPr>
          <w:rFonts w:ascii="Calibri" w:hAnsi="Calibri"/>
          <w:color w:val="1A4A8A"/>
          <w:sz w:val="18"/>
        </w:rPr>
        <w:t>Papier mat fine art, grain léger</w:t>
      </w:r>
    </w:p>
    <w:p>
      <w:pPr>
        <w:pStyle w:val="ListBullet"/>
        <w:spacing w:before="0" w:after="60"/>
      </w:pPr>
      <w:r>
        <w:rPr>
          <w:rFonts w:ascii="Calibri" w:hAnsi="Calibri"/>
          <w:color w:val="1A4A8A"/>
          <w:sz w:val="18"/>
        </w:rPr>
        <w:t>Cadre aluminium noir fin, verre anti-reflet</w:t>
      </w:r>
    </w:p>
    <w:p>
      <w:pPr>
        <w:pStyle w:val="ListBullet"/>
        <w:spacing w:before="0" w:after="60"/>
      </w:pPr>
      <w:r>
        <w:rPr>
          <w:rFonts w:ascii="Calibri" w:hAnsi="Calibri"/>
          <w:color w:val="1A4A8A"/>
          <w:sz w:val="18"/>
        </w:rPr>
        <w:t>Marie-louise blanche large,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IMG_5220</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Constats positifs</w:t>
      </w:r>
      <w:r>
        <w:rPr>
          <w:rFonts w:ascii="Calibri" w:hAnsi="Calibri"/>
          <w:color w:val="1A4A8A"/>
          <w:sz w:val="20"/>
          <w:u w:val="none"/>
        </w:rPr>
        <w:br/>
        <w:br/>
        <w:t>La mouette en haut à gauche, nette et en plein battement d'ailes, offre un point focal dynamique. Elle dialogue avec le paramoteur, situé en bas à droite, dans une diagonale qui équilibre la composition et met en regard vol animal et vol humain. La contre-plongée et le fond de ciel nuageux, aux dégradés bleu-blanc-gris bien rendus, isolent clairement les sujets et créent une impression d'espace.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Resserrer le cadrage ou utiliser une focale plus longue pour que le paramoteur, trop minuscule et peu lisible, ait un vrai poids visuel dans l'image</w:t>
      </w:r>
    </w:p>
    <w:p>
      <w:pPr>
        <w:pStyle w:val="ListBullet"/>
        <w:spacing w:before="0" w:after="40"/>
        <w:ind w:left="567"/>
      </w:pPr>
      <w:r>
        <w:rPr>
          <w:rFonts w:ascii="Calibri" w:hAnsi="Calibri"/>
          <w:color w:val="1A4A8A"/>
          <w:sz w:val="20"/>
        </w:rPr>
        <w:t>Soigner la netteté en accélérant la vitesse d'obturation et en assurant la mise au point sur le sujet principal, car les mouettes et le pilote manquent de précision</w:t>
      </w:r>
    </w:p>
    <w:p>
      <w:pPr>
        <w:pStyle w:val="ListBullet"/>
        <w:spacing w:before="0" w:after="40"/>
        <w:ind w:left="567"/>
      </w:pPr>
      <w:r>
        <w:rPr>
          <w:rFonts w:ascii="Calibri" w:hAnsi="Calibri"/>
          <w:color w:val="1A4A8A"/>
          <w:sz w:val="20"/>
        </w:rPr>
        <w:t>Rééquilibrer la composition en rapprochant ou en alignant les sujets afin d'éviter l'éparpillement entre les deux mouettes et le paramoteur dans un ciel très chargé</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rendu reste naturel et sobre : le dégradé du bleu, du ciel profond à droite vers des tons plus pâles à gauche, n'a visiblement pas été forcé. Les nuages conservent un modelé et des nuances de gris-bleu sans écrêtage des hautes lumières. Le traitement ne s'impose pas, ce qui préserve l'atmosphère crépusculaire de la scène.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Augmenter le contraste local et la clarté sur les nuages pour sculpter leurs volumes et éviter l'aspect un peu plat et voilé du ciel</w:t>
      </w:r>
    </w:p>
    <w:p>
      <w:pPr>
        <w:pStyle w:val="ListBullet"/>
        <w:spacing w:before="0" w:after="40"/>
        <w:ind w:left="567"/>
      </w:pPr>
      <w:r>
        <w:rPr>
          <w:rFonts w:ascii="Calibri" w:hAnsi="Calibri"/>
          <w:color w:val="1A4A8A"/>
          <w:sz w:val="20"/>
        </w:rPr>
        <w:t>Corriger la dominante et la saturation du bleu, en équilibrant les tons chauds des nuages éclairés avec les ombres grisâtres du bas du cadre</w:t>
      </w:r>
    </w:p>
    <w:p>
      <w:pPr>
        <w:pStyle w:val="ListBullet"/>
        <w:spacing w:before="0" w:after="40"/>
        <w:ind w:left="567"/>
      </w:pPr>
      <w:r>
        <w:rPr>
          <w:rFonts w:ascii="Calibri" w:hAnsi="Calibri"/>
          <w:color w:val="1A4A8A"/>
          <w:sz w:val="20"/>
        </w:rPr>
        <w:t>Recadrer légèrement et appliquer un vignettage ou une réduction ciblée de luminosité en bas pour resserrer la composition sur les trois sujets (mouettes et paramoteur) et accentuer leur netteté</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La juxtaposition du goéland et du paramoteur crée un dialogue discret entre vol naturel et vol mécanique. Ce rapprochement relève d'une poétique de l'indice plus que du reportage : l'humain, réduit à une silhouette, s'efface devant l'oiseau, que l'envergure déployée place au premier plan. On pense à la retenue d'un Hiroshi Sugimoto, ou à la dimension contemplative des ciels de Stieglitz (*Equivalents*), où la nuée devient matière émotionnelle. La palette bleu-gris, modulée par des cumulus d'une belle plasticité, installe une atmosphère crépusculaire cohérente. Mais la composition reste dispersée : trois sujets sans hiérarchie claire, un goéland en bord de cadre, une mise au point qui ne tranche pas assez. Un cadrage plus résolu, qui isolerait la rencontre oiseau-voile, ou un traitement plus contrasté pousserait l'image de la belle observation vers une véritable proposition.</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IMG_5220</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59.3%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moyenne : la mouette centrale est correcte mais légèrement molle, celle de gauche est floue, et le paramoteur trop petit pour être jugé.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Ciel globalement bien exposé avec des nuages détaillés. Les mouettes et le paramoteur sont proches de la silhouette, avec peu de détails dans les ombres.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Bruit discret, invisible dans les zones de ciel lisses. Le fichier paraît propre, sans dégradation notable.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Sujets à des distances différentes, sans plan de netteté cohérent. La mouette de gauche, floue, laisse penser à une mise au point sur autre chose.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la mouette principale. Un léger flou de bougé subsiste sur l'oiseau de gauche, plus proche et plus rapide.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Bleus froids et nuages blancs rendus naturellement. Les tons chauds sur les nuages bas ajoutent une légère nuance crédible.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Trois sujets dispersés sans véritable hiérarchie. Le paramoteur excentré à droite et la mouette de gauche coupée sur le bord affaiblissent la composition.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Triangle de sujets assez harmonieux, avec la mouette en haut au centre et le paramoteur à droite. L'oiseau de gauche déséquilibre toutefois l'ensemble.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Peu de lignes structurantes. Les ailes de la mouette et la diagonale des nuages guident un peu le regard sans organiser l'image.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Ciel nuageux qui sert d'écrin et isole bien les sujets. Sa texture chargée concurrence néanmoins les petites silhouettes.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Contre-plongée naturelle pour des sujets aériens, qui donne une sensation de hauteur. Le point de vue reste cependant convenu.</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57.0%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douce et diffuse, avec de beaux dégradés dans les nuages. Elle manque de caractère dramatique pour sublimer les sujets.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latérale ou rasante sur les nuages, mais rétroéclairage sur les sujets, ce qui les aplatit en silhouettes sombres.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 modéré entre nuages clairs et zones grises sombres. Les silhouettes ressortent bien, mais le bas de l'image est lourd.</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52.0%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principal est ambigu : mouette, paramoteur ou ciel. Le paramoteur est minuscule et la lecture visuelle dispersée.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Association d'oiseaux et d'un paramoteur intéressante, évoquant le vol naturel et le vol humain. Le traitement reste classique.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de confronter vols animal et humain est perceptible, mais la distance et la dispersion des éléments empêchent de la réaliser pleinement.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Sensation de liberté et d'espace assez agréable. L'impact reste limité par la petite taille des sujets et l'absence de point focal fort.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Récit possible autour du vol et de la liberté, mais il manque une interaction ou une échelle claire pour le faire vivre pleinement.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agréable sur le thème du vol, au ciel réussi, mais aux sujets dispersés, petits et inégalement nets. Un cadrage plus resserré ou plus de proximité entre les éléments renforcerait son impact.</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105</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31</w:t>
            </w:r>
          </w:p>
        </w:tc>
        <w:tc>
          <w:tcPr>
            <w:tcW w:type="dxa" w:w="4250"/>
            <w:shd w:val="clear" w:color="auto" w:fill="FF8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SATISFAISANTE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